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EB" w:rsidRDefault="00E569EB">
      <w:pPr>
        <w:rPr>
          <w:sz w:val="32"/>
          <w:szCs w:val="32"/>
        </w:rPr>
      </w:pPr>
    </w:p>
    <w:p w:rsidR="00062CED" w:rsidRPr="002B2919" w:rsidRDefault="00062CED" w:rsidP="00062CED">
      <w:pPr>
        <w:spacing w:after="0"/>
        <w:jc w:val="center"/>
        <w:rPr>
          <w:b/>
          <w:sz w:val="32"/>
          <w:szCs w:val="32"/>
        </w:rPr>
      </w:pPr>
      <w:r w:rsidRPr="002B2919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3CD4AA" wp14:editId="2AB74D0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00175" cy="156083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HC_logo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919">
        <w:rPr>
          <w:b/>
          <w:sz w:val="32"/>
          <w:szCs w:val="32"/>
        </w:rPr>
        <w:t>Executive Committee Meeting</w:t>
      </w:r>
    </w:p>
    <w:p w:rsidR="00062CED" w:rsidRPr="002B2919" w:rsidRDefault="00062CED" w:rsidP="00062CED">
      <w:pPr>
        <w:spacing w:after="0"/>
        <w:jc w:val="center"/>
        <w:rPr>
          <w:b/>
          <w:sz w:val="32"/>
          <w:szCs w:val="32"/>
        </w:rPr>
      </w:pPr>
      <w:r w:rsidRPr="002B2919">
        <w:rPr>
          <w:b/>
          <w:sz w:val="32"/>
          <w:szCs w:val="32"/>
        </w:rPr>
        <w:t>Southern Regional Honors Council</w:t>
      </w:r>
    </w:p>
    <w:p w:rsidR="00062CED" w:rsidRPr="002B2919" w:rsidRDefault="00B80CC0" w:rsidP="00062C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Memphis TN</w:t>
      </w:r>
    </w:p>
    <w:p w:rsidR="00062CED" w:rsidRDefault="007320E1" w:rsidP="00062C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March 28</w:t>
      </w:r>
      <w:r w:rsidR="00B80CC0">
        <w:rPr>
          <w:b/>
          <w:sz w:val="32"/>
          <w:szCs w:val="32"/>
        </w:rPr>
        <w:t>, 201</w:t>
      </w:r>
      <w:bookmarkStart w:id="0" w:name="_GoBack"/>
      <w:bookmarkEnd w:id="0"/>
      <w:r w:rsidR="00B80CC0">
        <w:rPr>
          <w:b/>
          <w:sz w:val="32"/>
          <w:szCs w:val="32"/>
        </w:rPr>
        <w:t>9</w:t>
      </w:r>
    </w:p>
    <w:p w:rsidR="00062CED" w:rsidRDefault="000E2779" w:rsidP="00062C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11:00 A</w:t>
      </w:r>
      <w:r w:rsidR="00062CED">
        <w:rPr>
          <w:b/>
          <w:sz w:val="32"/>
          <w:szCs w:val="32"/>
        </w:rPr>
        <w:t>M – 1</w:t>
      </w:r>
      <w:r>
        <w:rPr>
          <w:b/>
          <w:sz w:val="32"/>
          <w:szCs w:val="32"/>
        </w:rPr>
        <w:t>2</w:t>
      </w:r>
      <w:r w:rsidR="00B80CC0">
        <w:rPr>
          <w:b/>
          <w:sz w:val="32"/>
          <w:szCs w:val="32"/>
        </w:rPr>
        <w:t>:00 noon</w:t>
      </w:r>
    </w:p>
    <w:p w:rsidR="00062CED" w:rsidRDefault="00B80CC0" w:rsidP="00062C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Peabody Hotel</w:t>
      </w:r>
    </w:p>
    <w:p w:rsidR="00062CED" w:rsidRPr="00D86785" w:rsidRDefault="00062CED" w:rsidP="00062CED">
      <w:pPr>
        <w:rPr>
          <w:rFonts w:cs="Arial"/>
          <w:b/>
        </w:rPr>
      </w:pPr>
      <w:r w:rsidRPr="00D86785">
        <w:rPr>
          <w:rFonts w:cs="Arial"/>
          <w:b/>
        </w:rPr>
        <w:t>Call to Order</w:t>
      </w:r>
    </w:p>
    <w:p w:rsidR="00BF0F36" w:rsidRDefault="00062CED" w:rsidP="00BF0F36">
      <w:pPr>
        <w:rPr>
          <w:rFonts w:cs="Arial"/>
          <w:sz w:val="20"/>
          <w:szCs w:val="20"/>
        </w:rPr>
      </w:pPr>
      <w:r w:rsidRPr="002A3006">
        <w:rPr>
          <w:rFonts w:cs="Arial"/>
          <w:sz w:val="20"/>
          <w:szCs w:val="20"/>
        </w:rPr>
        <w:t xml:space="preserve">SRHC </w:t>
      </w:r>
      <w:r w:rsidR="00F32E3A" w:rsidRPr="002A3006">
        <w:rPr>
          <w:rFonts w:cs="Arial"/>
          <w:sz w:val="20"/>
          <w:szCs w:val="20"/>
        </w:rPr>
        <w:t>Presid</w:t>
      </w:r>
      <w:r w:rsidR="00B80CC0">
        <w:rPr>
          <w:rFonts w:cs="Arial"/>
          <w:sz w:val="20"/>
          <w:szCs w:val="20"/>
        </w:rPr>
        <w:t>ent Stacy Eldridge</w:t>
      </w:r>
      <w:r w:rsidR="0002788D" w:rsidRPr="002A3006">
        <w:rPr>
          <w:rFonts w:cs="Arial"/>
          <w:sz w:val="20"/>
          <w:szCs w:val="20"/>
        </w:rPr>
        <w:t xml:space="preserve"> (Northern Virginia Community College</w:t>
      </w:r>
      <w:r w:rsidRPr="002A3006">
        <w:rPr>
          <w:rFonts w:cs="Arial"/>
          <w:sz w:val="20"/>
          <w:szCs w:val="20"/>
        </w:rPr>
        <w:t xml:space="preserve">) </w:t>
      </w:r>
      <w:r w:rsidR="004A1017" w:rsidRPr="002A3006">
        <w:rPr>
          <w:rFonts w:cs="Arial"/>
          <w:sz w:val="20"/>
          <w:szCs w:val="20"/>
        </w:rPr>
        <w:t xml:space="preserve">called the meeting to order </w:t>
      </w:r>
      <w:r w:rsidR="00BF0F36">
        <w:rPr>
          <w:rFonts w:cs="Arial"/>
          <w:sz w:val="20"/>
          <w:szCs w:val="20"/>
        </w:rPr>
        <w:t>at 11:17 A</w:t>
      </w:r>
      <w:r w:rsidR="009249C5" w:rsidRPr="002A3006">
        <w:rPr>
          <w:rFonts w:cs="Arial"/>
          <w:sz w:val="20"/>
          <w:szCs w:val="20"/>
        </w:rPr>
        <w:t>M.</w:t>
      </w:r>
      <w:r w:rsidR="008B5EF8" w:rsidRPr="002A3006">
        <w:rPr>
          <w:rFonts w:cs="Arial"/>
          <w:sz w:val="20"/>
          <w:szCs w:val="20"/>
        </w:rPr>
        <w:t xml:space="preserve"> </w:t>
      </w:r>
      <w:r w:rsidRPr="002A3006">
        <w:rPr>
          <w:rFonts w:cs="Arial"/>
          <w:sz w:val="20"/>
          <w:szCs w:val="20"/>
        </w:rPr>
        <w:t>Present were</w:t>
      </w:r>
      <w:r w:rsidR="008B5EF8" w:rsidRPr="002A3006">
        <w:rPr>
          <w:rFonts w:cs="Arial"/>
          <w:sz w:val="20"/>
          <w:szCs w:val="20"/>
        </w:rPr>
        <w:t xml:space="preserve"> the following Executive Committee members:</w:t>
      </w:r>
      <w:r w:rsidRPr="002A3006">
        <w:rPr>
          <w:rFonts w:cs="Arial"/>
          <w:sz w:val="20"/>
          <w:szCs w:val="20"/>
        </w:rPr>
        <w:t xml:space="preserve"> </w:t>
      </w:r>
      <w:r w:rsidR="006365B9">
        <w:rPr>
          <w:rFonts w:cs="Arial"/>
          <w:sz w:val="20"/>
          <w:szCs w:val="20"/>
        </w:rPr>
        <w:t>Stacy Eldridge</w:t>
      </w:r>
      <w:r w:rsidR="00B80CC0">
        <w:rPr>
          <w:rFonts w:cs="Arial"/>
          <w:sz w:val="20"/>
          <w:szCs w:val="20"/>
        </w:rPr>
        <w:t xml:space="preserve"> </w:t>
      </w:r>
      <w:r w:rsidR="00FA416C" w:rsidRPr="002A3006">
        <w:rPr>
          <w:rFonts w:cs="Arial"/>
          <w:sz w:val="20"/>
          <w:szCs w:val="20"/>
        </w:rPr>
        <w:t>(</w:t>
      </w:r>
      <w:r w:rsidR="009249C5" w:rsidRPr="002A3006">
        <w:rPr>
          <w:rFonts w:cs="Arial"/>
          <w:sz w:val="20"/>
          <w:szCs w:val="20"/>
        </w:rPr>
        <w:t xml:space="preserve">President, </w:t>
      </w:r>
      <w:r w:rsidR="0002788D" w:rsidRPr="002A3006">
        <w:rPr>
          <w:rFonts w:cs="Arial"/>
          <w:sz w:val="20"/>
          <w:szCs w:val="20"/>
        </w:rPr>
        <w:t>Northern Virginia Community College), Kirsten Bartels (Vice-President</w:t>
      </w:r>
      <w:r w:rsidR="006F39C1" w:rsidRPr="002A3006">
        <w:rPr>
          <w:rFonts w:cs="Arial"/>
          <w:sz w:val="20"/>
          <w:szCs w:val="20"/>
        </w:rPr>
        <w:t xml:space="preserve"> and 2019 Conference </w:t>
      </w:r>
      <w:r w:rsidR="0091232C">
        <w:rPr>
          <w:rFonts w:cs="Arial"/>
          <w:sz w:val="20"/>
          <w:szCs w:val="20"/>
        </w:rPr>
        <w:t>Co-</w:t>
      </w:r>
      <w:r w:rsidR="006F39C1" w:rsidRPr="002A3006">
        <w:rPr>
          <w:rFonts w:cs="Arial"/>
          <w:sz w:val="20"/>
          <w:szCs w:val="20"/>
        </w:rPr>
        <w:t>Organizer</w:t>
      </w:r>
      <w:r w:rsidR="0002788D" w:rsidRPr="002A3006">
        <w:rPr>
          <w:rFonts w:cs="Arial"/>
          <w:sz w:val="20"/>
          <w:szCs w:val="20"/>
        </w:rPr>
        <w:t>, Northwestern State University),</w:t>
      </w:r>
      <w:r w:rsidR="009249C5" w:rsidRPr="002A3006">
        <w:rPr>
          <w:rFonts w:cs="Arial"/>
          <w:sz w:val="20"/>
          <w:szCs w:val="20"/>
        </w:rPr>
        <w:t xml:space="preserve"> </w:t>
      </w:r>
      <w:r w:rsidR="0002788D" w:rsidRPr="002A3006">
        <w:rPr>
          <w:rFonts w:cs="Arial"/>
          <w:sz w:val="20"/>
          <w:szCs w:val="20"/>
        </w:rPr>
        <w:t>Callie Elliott (Student Vice Presid</w:t>
      </w:r>
      <w:r w:rsidR="004375CD">
        <w:rPr>
          <w:rFonts w:cs="Arial"/>
          <w:sz w:val="20"/>
          <w:szCs w:val="20"/>
        </w:rPr>
        <w:t>ent, Gardner Webb University)</w:t>
      </w:r>
      <w:r w:rsidR="006365B9">
        <w:rPr>
          <w:rFonts w:cs="Arial"/>
          <w:sz w:val="20"/>
          <w:szCs w:val="20"/>
        </w:rPr>
        <w:t>,</w:t>
      </w:r>
      <w:r w:rsidR="0002788D" w:rsidRPr="002A3006">
        <w:rPr>
          <w:rFonts w:cs="Arial"/>
          <w:sz w:val="20"/>
          <w:szCs w:val="20"/>
        </w:rPr>
        <w:t xml:space="preserve"> </w:t>
      </w:r>
      <w:r w:rsidR="008B5EF8" w:rsidRPr="002A3006">
        <w:rPr>
          <w:rFonts w:cs="Arial"/>
          <w:sz w:val="20"/>
          <w:szCs w:val="20"/>
        </w:rPr>
        <w:t>Greg Tomso (</w:t>
      </w:r>
      <w:r w:rsidR="00C225CA" w:rsidRPr="002A3006">
        <w:rPr>
          <w:rFonts w:cs="Arial"/>
          <w:sz w:val="20"/>
          <w:szCs w:val="20"/>
        </w:rPr>
        <w:t>Pa</w:t>
      </w:r>
      <w:r w:rsidR="004375CD">
        <w:rPr>
          <w:rFonts w:cs="Arial"/>
          <w:sz w:val="20"/>
          <w:szCs w:val="20"/>
        </w:rPr>
        <w:t>s</w:t>
      </w:r>
      <w:r w:rsidR="00C225CA" w:rsidRPr="002A3006">
        <w:rPr>
          <w:rFonts w:cs="Arial"/>
          <w:sz w:val="20"/>
          <w:szCs w:val="20"/>
        </w:rPr>
        <w:t xml:space="preserve">t-Past President, </w:t>
      </w:r>
      <w:r w:rsidR="008B5EF8" w:rsidRPr="002A3006">
        <w:rPr>
          <w:rFonts w:cs="Arial"/>
          <w:sz w:val="20"/>
          <w:szCs w:val="20"/>
        </w:rPr>
        <w:t>University of West Florida), David Coleman (</w:t>
      </w:r>
      <w:r w:rsidR="00C225CA" w:rsidRPr="002A3006">
        <w:rPr>
          <w:rFonts w:cs="Arial"/>
          <w:sz w:val="20"/>
          <w:szCs w:val="20"/>
        </w:rPr>
        <w:t xml:space="preserve">Executive Secretary-Treasurer, </w:t>
      </w:r>
      <w:r w:rsidR="008B5EF8" w:rsidRPr="002A3006">
        <w:rPr>
          <w:rFonts w:cs="Arial"/>
          <w:sz w:val="20"/>
          <w:szCs w:val="20"/>
        </w:rPr>
        <w:t xml:space="preserve">Eastern Kentucky University), </w:t>
      </w:r>
      <w:r w:rsidRPr="002A3006">
        <w:rPr>
          <w:rFonts w:cs="Arial"/>
          <w:sz w:val="20"/>
          <w:szCs w:val="20"/>
        </w:rPr>
        <w:t>Paul Fitzgerald (</w:t>
      </w:r>
      <w:r w:rsidR="0091232C">
        <w:rPr>
          <w:rFonts w:cs="Arial"/>
          <w:sz w:val="20"/>
          <w:szCs w:val="20"/>
        </w:rPr>
        <w:t>Web Manager and 2019</w:t>
      </w:r>
      <w:r w:rsidR="00C225CA" w:rsidRPr="002A3006">
        <w:rPr>
          <w:rFonts w:cs="Arial"/>
          <w:sz w:val="20"/>
          <w:szCs w:val="20"/>
        </w:rPr>
        <w:t xml:space="preserve"> Conference Co-Organizer, </w:t>
      </w:r>
      <w:r w:rsidRPr="002A3006">
        <w:rPr>
          <w:rFonts w:cs="Arial"/>
          <w:sz w:val="20"/>
          <w:szCs w:val="20"/>
        </w:rPr>
        <w:t>Northern Virginia Community Colleg</w:t>
      </w:r>
      <w:r w:rsidR="0002788D" w:rsidRPr="002A3006">
        <w:rPr>
          <w:rFonts w:cs="Arial"/>
          <w:sz w:val="20"/>
          <w:szCs w:val="20"/>
        </w:rPr>
        <w:t>e), Kathy Cooke (</w:t>
      </w:r>
      <w:r w:rsidR="00C225CA" w:rsidRPr="002A3006">
        <w:rPr>
          <w:rFonts w:cs="Arial"/>
          <w:sz w:val="20"/>
          <w:szCs w:val="20"/>
        </w:rPr>
        <w:t xml:space="preserve">Faculty-Staff At-Large Rep., </w:t>
      </w:r>
      <w:r w:rsidR="0002788D" w:rsidRPr="002A3006">
        <w:rPr>
          <w:rFonts w:cs="Arial"/>
          <w:sz w:val="20"/>
          <w:szCs w:val="20"/>
        </w:rPr>
        <w:t>University of South Alabama),</w:t>
      </w:r>
      <w:r w:rsidR="008B5EF8" w:rsidRPr="002A3006">
        <w:rPr>
          <w:rFonts w:cs="Arial"/>
          <w:sz w:val="20"/>
          <w:szCs w:val="20"/>
        </w:rPr>
        <w:t xml:space="preserve"> </w:t>
      </w:r>
      <w:r w:rsidR="004375CD">
        <w:rPr>
          <w:rFonts w:cs="Arial"/>
          <w:sz w:val="20"/>
          <w:szCs w:val="20"/>
        </w:rPr>
        <w:t xml:space="preserve">Steve Elliott-Gower (Faculty Staff At-Large Rep., Georgia College and State University), </w:t>
      </w:r>
      <w:r w:rsidR="00B80CC0">
        <w:rPr>
          <w:rFonts w:cs="Arial"/>
          <w:sz w:val="20"/>
          <w:szCs w:val="20"/>
        </w:rPr>
        <w:t xml:space="preserve">David </w:t>
      </w:r>
      <w:proofErr w:type="spellStart"/>
      <w:r w:rsidR="00B80CC0">
        <w:rPr>
          <w:rFonts w:cs="Arial"/>
          <w:sz w:val="20"/>
          <w:szCs w:val="20"/>
        </w:rPr>
        <w:t>Kime</w:t>
      </w:r>
      <w:proofErr w:type="spellEnd"/>
      <w:r w:rsidR="00B80CC0">
        <w:rPr>
          <w:rFonts w:cs="Arial"/>
          <w:sz w:val="20"/>
          <w:szCs w:val="20"/>
        </w:rPr>
        <w:t xml:space="preserve"> (Faculty Staff At-Large Rep, Northern Kentucky University),</w:t>
      </w:r>
      <w:r w:rsidR="004375CD">
        <w:rPr>
          <w:rFonts w:cs="Arial"/>
          <w:sz w:val="20"/>
          <w:szCs w:val="20"/>
        </w:rPr>
        <w:t xml:space="preserve"> </w:t>
      </w:r>
      <w:r w:rsidRPr="002A3006">
        <w:rPr>
          <w:rFonts w:cs="Arial"/>
          <w:sz w:val="20"/>
          <w:szCs w:val="20"/>
        </w:rPr>
        <w:t>Tom Jones (</w:t>
      </w:r>
      <w:r w:rsidR="00C225CA" w:rsidRPr="002A3006">
        <w:rPr>
          <w:rFonts w:cs="Arial"/>
          <w:sz w:val="20"/>
          <w:szCs w:val="20"/>
        </w:rPr>
        <w:t xml:space="preserve">Parliamentarian, </w:t>
      </w:r>
      <w:r w:rsidRPr="002A3006">
        <w:rPr>
          <w:rFonts w:cs="Arial"/>
          <w:sz w:val="20"/>
          <w:szCs w:val="20"/>
        </w:rPr>
        <w:t>Gardner-Webb University</w:t>
      </w:r>
      <w:r w:rsidR="0002788D" w:rsidRPr="002A3006">
        <w:rPr>
          <w:rFonts w:cs="Arial"/>
          <w:sz w:val="20"/>
          <w:szCs w:val="20"/>
        </w:rPr>
        <w:t>), Elizabeth Meade (</w:t>
      </w:r>
      <w:r w:rsidR="00C225CA" w:rsidRPr="002A3006">
        <w:rPr>
          <w:rFonts w:cs="Arial"/>
          <w:sz w:val="20"/>
          <w:szCs w:val="20"/>
        </w:rPr>
        <w:t xml:space="preserve">At-Large Student Rep., </w:t>
      </w:r>
      <w:r w:rsidR="0002788D" w:rsidRPr="002A3006">
        <w:rPr>
          <w:rFonts w:cs="Arial"/>
          <w:sz w:val="20"/>
          <w:szCs w:val="20"/>
        </w:rPr>
        <w:t xml:space="preserve">Auburn University at Montgomery), Monica Pasala, </w:t>
      </w:r>
      <w:r w:rsidR="004375CD">
        <w:rPr>
          <w:rFonts w:cs="Arial"/>
          <w:sz w:val="20"/>
          <w:szCs w:val="20"/>
        </w:rPr>
        <w:t>(</w:t>
      </w:r>
      <w:r w:rsidR="00C225CA" w:rsidRPr="002A3006">
        <w:rPr>
          <w:rFonts w:cs="Arial"/>
          <w:sz w:val="20"/>
          <w:szCs w:val="20"/>
        </w:rPr>
        <w:t xml:space="preserve">At-Large Student Rep., </w:t>
      </w:r>
      <w:r w:rsidR="0002788D" w:rsidRPr="002A3006">
        <w:rPr>
          <w:rFonts w:cs="Arial"/>
          <w:sz w:val="20"/>
          <w:szCs w:val="20"/>
        </w:rPr>
        <w:t>University of South Alabama), and Abagael (Vi) Kinney (</w:t>
      </w:r>
      <w:r w:rsidR="00C225CA" w:rsidRPr="002A3006">
        <w:rPr>
          <w:rFonts w:cs="Arial"/>
          <w:sz w:val="20"/>
          <w:szCs w:val="20"/>
        </w:rPr>
        <w:t>At-Large Student Rep., Nort</w:t>
      </w:r>
      <w:r w:rsidR="00B80CC0">
        <w:rPr>
          <w:rFonts w:cs="Arial"/>
          <w:sz w:val="20"/>
          <w:szCs w:val="20"/>
        </w:rPr>
        <w:t xml:space="preserve">hwestern State University). Guests included SRHC 2020 Birmingham organizing team Rebecca Freeman (2020 Conference Organizer, UAB) </w:t>
      </w:r>
      <w:r w:rsidR="00C225CA" w:rsidRPr="002A3006">
        <w:rPr>
          <w:rFonts w:cs="Arial"/>
          <w:sz w:val="20"/>
          <w:szCs w:val="20"/>
        </w:rPr>
        <w:t>Mike Sloan</w:t>
      </w:r>
      <w:r w:rsidR="00B80CC0">
        <w:rPr>
          <w:rFonts w:cs="Arial"/>
          <w:sz w:val="20"/>
          <w:szCs w:val="20"/>
        </w:rPr>
        <w:t>e</w:t>
      </w:r>
      <w:r w:rsidR="00313734" w:rsidRPr="002A3006">
        <w:rPr>
          <w:rFonts w:cs="Arial"/>
          <w:sz w:val="20"/>
          <w:szCs w:val="20"/>
        </w:rPr>
        <w:t xml:space="preserve"> (</w:t>
      </w:r>
      <w:r w:rsidR="00B80CC0">
        <w:rPr>
          <w:rFonts w:cs="Arial"/>
          <w:sz w:val="20"/>
          <w:szCs w:val="20"/>
        </w:rPr>
        <w:t>UAB), and Rusty Rushton (UAB), as well as SRHC 2021 Charlotte organizing team Salva</w:t>
      </w:r>
      <w:r w:rsidR="00BF0F36">
        <w:rPr>
          <w:rFonts w:cs="Arial"/>
          <w:sz w:val="20"/>
          <w:szCs w:val="20"/>
        </w:rPr>
        <w:t>tore Musumeci (Catawba College)</w:t>
      </w:r>
      <w:r w:rsidR="00B80CC0">
        <w:rPr>
          <w:rFonts w:cs="Arial"/>
          <w:sz w:val="20"/>
          <w:szCs w:val="20"/>
        </w:rPr>
        <w:t>, an</w:t>
      </w:r>
      <w:r w:rsidR="00BF0F36">
        <w:rPr>
          <w:rFonts w:cs="Arial"/>
          <w:sz w:val="20"/>
          <w:szCs w:val="20"/>
        </w:rPr>
        <w:t>d Melinda Adnot (UNC-Charlotte)</w:t>
      </w:r>
      <w:proofErr w:type="gramStart"/>
      <w:r w:rsidR="00BF0F36">
        <w:rPr>
          <w:rFonts w:cs="Arial"/>
          <w:sz w:val="20"/>
          <w:szCs w:val="20"/>
        </w:rPr>
        <w:t>;and</w:t>
      </w:r>
      <w:proofErr w:type="gramEnd"/>
      <w:r w:rsidR="00BF0F36">
        <w:rPr>
          <w:rFonts w:cs="Arial"/>
          <w:sz w:val="20"/>
          <w:szCs w:val="20"/>
        </w:rPr>
        <w:t xml:space="preserve"> Denise Lynch (UNC-Charlotte).</w:t>
      </w:r>
    </w:p>
    <w:p w:rsidR="00BF0F36" w:rsidRPr="002A3006" w:rsidRDefault="00BF0F36" w:rsidP="00BF0F36">
      <w:pPr>
        <w:rPr>
          <w:rFonts w:cs="Arial"/>
          <w:sz w:val="20"/>
          <w:szCs w:val="20"/>
        </w:rPr>
      </w:pPr>
      <w:r w:rsidRPr="002A3006">
        <w:rPr>
          <w:rFonts w:cs="Arial"/>
          <w:sz w:val="20"/>
          <w:szCs w:val="20"/>
        </w:rPr>
        <w:t>Stacy appointed Tom Jones Parliamentarian.</w:t>
      </w:r>
    </w:p>
    <w:p w:rsidR="00062CED" w:rsidRPr="002A3006" w:rsidRDefault="00062CED" w:rsidP="00062CED">
      <w:pPr>
        <w:rPr>
          <w:rFonts w:cs="Arial"/>
          <w:b/>
          <w:sz w:val="20"/>
          <w:szCs w:val="20"/>
        </w:rPr>
      </w:pPr>
      <w:r w:rsidRPr="002A3006">
        <w:rPr>
          <w:rFonts w:cs="Arial"/>
          <w:b/>
          <w:sz w:val="20"/>
          <w:szCs w:val="20"/>
        </w:rPr>
        <w:t>Approval of Agenda</w:t>
      </w:r>
    </w:p>
    <w:p w:rsidR="00D201DB" w:rsidRDefault="009E03D0" w:rsidP="00062CED">
      <w:pPr>
        <w:rPr>
          <w:rFonts w:cs="Arial"/>
          <w:sz w:val="20"/>
          <w:szCs w:val="20"/>
        </w:rPr>
      </w:pPr>
      <w:r w:rsidRPr="002A3006">
        <w:rPr>
          <w:rFonts w:cs="Arial"/>
          <w:sz w:val="20"/>
          <w:szCs w:val="20"/>
        </w:rPr>
        <w:t xml:space="preserve">President </w:t>
      </w:r>
      <w:r w:rsidR="00B80CC0">
        <w:rPr>
          <w:rFonts w:cs="Arial"/>
          <w:sz w:val="20"/>
          <w:szCs w:val="20"/>
        </w:rPr>
        <w:t>Eldridge</w:t>
      </w:r>
      <w:r w:rsidR="00062CED" w:rsidRPr="002A3006">
        <w:rPr>
          <w:rFonts w:cs="Arial"/>
          <w:sz w:val="20"/>
          <w:szCs w:val="20"/>
        </w:rPr>
        <w:t xml:space="preserve"> asked for a mot</w:t>
      </w:r>
      <w:r w:rsidR="009249C5" w:rsidRPr="002A3006">
        <w:rPr>
          <w:rFonts w:cs="Arial"/>
          <w:sz w:val="20"/>
          <w:szCs w:val="20"/>
        </w:rPr>
        <w:t>ion to a</w:t>
      </w:r>
      <w:r w:rsidR="00D201DB">
        <w:rPr>
          <w:rFonts w:cs="Arial"/>
          <w:sz w:val="20"/>
          <w:szCs w:val="20"/>
        </w:rPr>
        <w:t>pprove the agenda</w:t>
      </w:r>
      <w:r w:rsidR="00D201DB" w:rsidRPr="00BD55B3">
        <w:rPr>
          <w:rFonts w:cs="Arial"/>
          <w:i/>
          <w:sz w:val="20"/>
          <w:szCs w:val="20"/>
        </w:rPr>
        <w:t xml:space="preserve">.  </w:t>
      </w:r>
      <w:r w:rsidR="00BF0F36" w:rsidRPr="00BD55B3">
        <w:rPr>
          <w:rFonts w:cs="Arial"/>
          <w:i/>
          <w:sz w:val="20"/>
          <w:szCs w:val="20"/>
        </w:rPr>
        <w:t xml:space="preserve">David </w:t>
      </w:r>
      <w:r w:rsidR="00BD55B3" w:rsidRPr="00BD55B3">
        <w:rPr>
          <w:rFonts w:cs="Arial"/>
          <w:i/>
          <w:sz w:val="20"/>
          <w:szCs w:val="20"/>
        </w:rPr>
        <w:t xml:space="preserve">K. </w:t>
      </w:r>
      <w:r w:rsidR="00062CED" w:rsidRPr="00BD55B3">
        <w:rPr>
          <w:rFonts w:cs="Arial"/>
          <w:i/>
          <w:sz w:val="20"/>
          <w:szCs w:val="20"/>
        </w:rPr>
        <w:t>moved</w:t>
      </w:r>
      <w:r w:rsidR="00062CED" w:rsidRPr="00D201DB">
        <w:rPr>
          <w:rFonts w:cs="Arial"/>
          <w:i/>
          <w:sz w:val="20"/>
          <w:szCs w:val="20"/>
        </w:rPr>
        <w:t xml:space="preserve"> for approval</w:t>
      </w:r>
      <w:r w:rsidR="00FA416C" w:rsidRPr="00D201DB">
        <w:rPr>
          <w:rFonts w:cs="Arial"/>
          <w:i/>
          <w:sz w:val="20"/>
          <w:szCs w:val="20"/>
        </w:rPr>
        <w:t xml:space="preserve">. </w:t>
      </w:r>
      <w:r w:rsidR="00062CED" w:rsidRPr="00D201DB">
        <w:rPr>
          <w:rFonts w:cs="Arial"/>
          <w:i/>
          <w:sz w:val="20"/>
          <w:szCs w:val="20"/>
        </w:rPr>
        <w:t xml:space="preserve"> </w:t>
      </w:r>
      <w:r w:rsidR="00313734" w:rsidRPr="00D201DB">
        <w:rPr>
          <w:rFonts w:cs="Arial"/>
          <w:i/>
          <w:sz w:val="20"/>
          <w:szCs w:val="20"/>
        </w:rPr>
        <w:t xml:space="preserve"> </w:t>
      </w:r>
      <w:r w:rsidR="006365B9" w:rsidRPr="00D201DB">
        <w:rPr>
          <w:rFonts w:cs="Arial"/>
          <w:i/>
          <w:sz w:val="20"/>
          <w:szCs w:val="20"/>
        </w:rPr>
        <w:t xml:space="preserve"> </w:t>
      </w:r>
      <w:r w:rsidR="00BF0F36">
        <w:rPr>
          <w:rFonts w:cs="Arial"/>
          <w:i/>
          <w:sz w:val="20"/>
          <w:szCs w:val="20"/>
        </w:rPr>
        <w:t xml:space="preserve">Steve </w:t>
      </w:r>
      <w:r w:rsidR="00062CED" w:rsidRPr="00D201DB">
        <w:rPr>
          <w:rFonts w:cs="Arial"/>
          <w:i/>
          <w:sz w:val="20"/>
          <w:szCs w:val="20"/>
        </w:rPr>
        <w:t>seconded.</w:t>
      </w:r>
      <w:r w:rsidR="004721B1" w:rsidRPr="00D201DB">
        <w:rPr>
          <w:rFonts w:cs="Arial"/>
          <w:i/>
          <w:sz w:val="20"/>
          <w:szCs w:val="20"/>
        </w:rPr>
        <w:t xml:space="preserve"> Approved</w:t>
      </w:r>
      <w:r w:rsidR="004721B1" w:rsidRPr="002A3006">
        <w:rPr>
          <w:rFonts w:cs="Arial"/>
          <w:sz w:val="20"/>
          <w:szCs w:val="20"/>
        </w:rPr>
        <w:t>.</w:t>
      </w:r>
    </w:p>
    <w:p w:rsidR="00062CED" w:rsidRPr="002A3006" w:rsidRDefault="00062CED" w:rsidP="00062CED">
      <w:pPr>
        <w:rPr>
          <w:rFonts w:cs="Arial"/>
          <w:b/>
          <w:sz w:val="20"/>
          <w:szCs w:val="20"/>
        </w:rPr>
      </w:pPr>
      <w:r w:rsidRPr="002A3006">
        <w:rPr>
          <w:rFonts w:cs="Arial"/>
          <w:b/>
          <w:sz w:val="20"/>
          <w:szCs w:val="20"/>
        </w:rPr>
        <w:t xml:space="preserve">Approval of Minutes from </w:t>
      </w:r>
      <w:r w:rsidR="00D201DB">
        <w:rPr>
          <w:rFonts w:cs="Arial"/>
          <w:b/>
          <w:sz w:val="20"/>
          <w:szCs w:val="20"/>
        </w:rPr>
        <w:t>NCHC Boston 2018 SRHC Executive Committee</w:t>
      </w:r>
      <w:r w:rsidRPr="002A3006">
        <w:rPr>
          <w:rFonts w:cs="Arial"/>
          <w:b/>
          <w:sz w:val="20"/>
          <w:szCs w:val="20"/>
        </w:rPr>
        <w:t xml:space="preserve"> meeting</w:t>
      </w:r>
    </w:p>
    <w:p w:rsidR="00D201DB" w:rsidRDefault="00D201DB" w:rsidP="00062CE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President Eldridge asked for a motion to approve Boston 2019 SRHC Executive Committee meeting minutes   </w:t>
      </w:r>
    </w:p>
    <w:p w:rsidR="00D201DB" w:rsidRPr="00D201DB" w:rsidRDefault="00BD55B3" w:rsidP="00062CED">
      <w:pPr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Ka</w:t>
      </w:r>
      <w:r w:rsidR="00BF0F36">
        <w:rPr>
          <w:rFonts w:cs="Arial"/>
          <w:i/>
          <w:sz w:val="20"/>
          <w:szCs w:val="20"/>
        </w:rPr>
        <w:t xml:space="preserve">thy </w:t>
      </w:r>
      <w:r w:rsidR="00D201DB" w:rsidRPr="00D201DB">
        <w:rPr>
          <w:rFonts w:cs="Arial"/>
          <w:i/>
          <w:sz w:val="20"/>
          <w:szCs w:val="20"/>
        </w:rPr>
        <w:t xml:space="preserve">moved. </w:t>
      </w:r>
      <w:proofErr w:type="gramStart"/>
      <w:r w:rsidR="00BF0F36">
        <w:rPr>
          <w:rFonts w:cs="Arial"/>
          <w:i/>
          <w:sz w:val="20"/>
          <w:szCs w:val="20"/>
        </w:rPr>
        <w:t xml:space="preserve">Rebecca </w:t>
      </w:r>
      <w:r>
        <w:rPr>
          <w:rFonts w:cs="Arial"/>
          <w:i/>
          <w:sz w:val="20"/>
          <w:szCs w:val="20"/>
        </w:rPr>
        <w:t xml:space="preserve"> seconded</w:t>
      </w:r>
      <w:proofErr w:type="gramEnd"/>
      <w:r>
        <w:rPr>
          <w:rFonts w:cs="Arial"/>
          <w:i/>
          <w:sz w:val="20"/>
          <w:szCs w:val="20"/>
        </w:rPr>
        <w:t xml:space="preserve">.  </w:t>
      </w:r>
      <w:r w:rsidR="00D201DB" w:rsidRPr="00D201DB">
        <w:rPr>
          <w:rFonts w:cs="Arial"/>
          <w:i/>
          <w:sz w:val="20"/>
          <w:szCs w:val="20"/>
        </w:rPr>
        <w:t xml:space="preserve"> Approved.</w:t>
      </w:r>
      <w:r w:rsidR="00D201DB">
        <w:rPr>
          <w:rFonts w:cs="Arial"/>
          <w:sz w:val="20"/>
          <w:szCs w:val="20"/>
        </w:rPr>
        <w:t xml:space="preserve">     </w:t>
      </w:r>
    </w:p>
    <w:p w:rsidR="00062CED" w:rsidRPr="002A3006" w:rsidRDefault="00062CED" w:rsidP="00062CED">
      <w:pPr>
        <w:rPr>
          <w:rFonts w:cs="Arial"/>
          <w:b/>
          <w:sz w:val="20"/>
          <w:szCs w:val="20"/>
        </w:rPr>
      </w:pPr>
      <w:r w:rsidRPr="002A3006">
        <w:rPr>
          <w:rFonts w:cs="Arial"/>
          <w:b/>
          <w:sz w:val="20"/>
          <w:szCs w:val="20"/>
        </w:rPr>
        <w:t>Reports</w:t>
      </w:r>
    </w:p>
    <w:p w:rsidR="0091232C" w:rsidRPr="002A3006" w:rsidRDefault="0091232C" w:rsidP="0091232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A3006">
        <w:rPr>
          <w:rFonts w:cs="Arial"/>
          <w:sz w:val="20"/>
          <w:szCs w:val="20"/>
          <w:u w:val="single"/>
        </w:rPr>
        <w:t xml:space="preserve">Treasurer’s Report </w:t>
      </w:r>
    </w:p>
    <w:p w:rsidR="0091232C" w:rsidRPr="002A3006" w:rsidRDefault="0091232C" w:rsidP="0091232C">
      <w:pPr>
        <w:spacing w:after="0" w:line="240" w:lineRule="auto"/>
        <w:rPr>
          <w:rFonts w:cs="Arial"/>
          <w:sz w:val="20"/>
          <w:szCs w:val="20"/>
        </w:rPr>
      </w:pPr>
    </w:p>
    <w:p w:rsidR="0091232C" w:rsidRDefault="0091232C" w:rsidP="0091232C">
      <w:pPr>
        <w:spacing w:after="0" w:line="240" w:lineRule="auto"/>
        <w:rPr>
          <w:rFonts w:cs="Arial"/>
          <w:sz w:val="20"/>
          <w:szCs w:val="20"/>
        </w:rPr>
      </w:pPr>
      <w:r w:rsidRPr="002A3006">
        <w:rPr>
          <w:rFonts w:cs="Arial"/>
          <w:sz w:val="20"/>
          <w:szCs w:val="20"/>
        </w:rPr>
        <w:t>Executive Secretary-Treasurer David Coleman delivered the SRHC Treasurer’s Report.</w:t>
      </w:r>
      <w:r w:rsidR="00BD55B3">
        <w:rPr>
          <w:rFonts w:cs="Arial"/>
          <w:sz w:val="20"/>
          <w:szCs w:val="20"/>
        </w:rPr>
        <w:t xml:space="preserve"> </w:t>
      </w:r>
      <w:r w:rsidR="00D201DB">
        <w:rPr>
          <w:rFonts w:cs="Arial"/>
          <w:sz w:val="20"/>
          <w:szCs w:val="20"/>
        </w:rPr>
        <w:t>Present bank balance is $43,281.90</w:t>
      </w:r>
      <w:r w:rsidR="00BD55B3">
        <w:rPr>
          <w:rFonts w:cs="Arial"/>
          <w:sz w:val="20"/>
          <w:szCs w:val="20"/>
        </w:rPr>
        <w:t>.  As of March 25, 104 institutions had paid institutional dues in the 2018-2019 cycle—up from 84 at this point last year.</w:t>
      </w:r>
    </w:p>
    <w:p w:rsidR="00113D83" w:rsidRDefault="00113D83" w:rsidP="0091232C">
      <w:pPr>
        <w:spacing w:after="0" w:line="240" w:lineRule="auto"/>
        <w:rPr>
          <w:rFonts w:cs="Arial"/>
          <w:sz w:val="20"/>
          <w:szCs w:val="20"/>
        </w:rPr>
      </w:pPr>
    </w:p>
    <w:p w:rsidR="0091232C" w:rsidRPr="0091232C" w:rsidRDefault="00BF0F36" w:rsidP="0091232C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Kathy </w:t>
      </w:r>
      <w:r w:rsidR="0091232C" w:rsidRPr="002A3006">
        <w:rPr>
          <w:rFonts w:cs="Arial"/>
          <w:i/>
          <w:sz w:val="20"/>
          <w:szCs w:val="20"/>
        </w:rPr>
        <w:t>moved to</w:t>
      </w:r>
      <w:r w:rsidR="0091232C">
        <w:rPr>
          <w:rFonts w:cs="Arial"/>
          <w:i/>
          <w:sz w:val="20"/>
          <w:szCs w:val="20"/>
        </w:rPr>
        <w:t xml:space="preserve"> approve the Treasurer’s Report</w:t>
      </w:r>
      <w:r w:rsidR="00113D83">
        <w:rPr>
          <w:rFonts w:cs="Arial"/>
          <w:i/>
          <w:sz w:val="20"/>
          <w:szCs w:val="20"/>
        </w:rPr>
        <w:t xml:space="preserve">. </w:t>
      </w:r>
      <w:proofErr w:type="gramStart"/>
      <w:r>
        <w:rPr>
          <w:rFonts w:cs="Arial"/>
          <w:i/>
          <w:sz w:val="20"/>
          <w:szCs w:val="20"/>
        </w:rPr>
        <w:t xml:space="preserve">David </w:t>
      </w:r>
      <w:r w:rsidR="0091232C">
        <w:rPr>
          <w:rFonts w:cs="Arial"/>
          <w:i/>
          <w:sz w:val="20"/>
          <w:szCs w:val="20"/>
        </w:rPr>
        <w:t xml:space="preserve"> </w:t>
      </w:r>
      <w:r w:rsidR="0091232C" w:rsidRPr="002A3006">
        <w:rPr>
          <w:rFonts w:cs="Arial"/>
          <w:i/>
          <w:sz w:val="20"/>
          <w:szCs w:val="20"/>
        </w:rPr>
        <w:t>seconded</w:t>
      </w:r>
      <w:proofErr w:type="gramEnd"/>
      <w:r w:rsidR="0091232C" w:rsidRPr="002A3006">
        <w:rPr>
          <w:rFonts w:cs="Arial"/>
          <w:i/>
          <w:sz w:val="20"/>
          <w:szCs w:val="20"/>
        </w:rPr>
        <w:t>. Approved.</w:t>
      </w:r>
    </w:p>
    <w:p w:rsidR="0091232C" w:rsidRDefault="0091232C" w:rsidP="00062CED">
      <w:pPr>
        <w:spacing w:after="0" w:line="240" w:lineRule="auto"/>
        <w:rPr>
          <w:rFonts w:cs="Arial"/>
          <w:sz w:val="20"/>
          <w:szCs w:val="20"/>
          <w:u w:val="single"/>
        </w:rPr>
      </w:pPr>
    </w:p>
    <w:p w:rsidR="00D201DB" w:rsidRDefault="00D201DB" w:rsidP="00062CED">
      <w:pPr>
        <w:spacing w:after="0" w:line="240" w:lineRule="auto"/>
        <w:rPr>
          <w:rFonts w:cs="Arial"/>
          <w:sz w:val="20"/>
          <w:szCs w:val="20"/>
          <w:u w:val="single"/>
        </w:rPr>
      </w:pPr>
    </w:p>
    <w:p w:rsidR="00D201DB" w:rsidRDefault="00D201DB" w:rsidP="00062CED">
      <w:pPr>
        <w:spacing w:after="0" w:line="240" w:lineRule="auto"/>
        <w:rPr>
          <w:rFonts w:cs="Arial"/>
          <w:sz w:val="20"/>
          <w:szCs w:val="20"/>
          <w:u w:val="single"/>
        </w:rPr>
      </w:pPr>
    </w:p>
    <w:p w:rsidR="0049433E" w:rsidRPr="002A3006" w:rsidRDefault="0091232C" w:rsidP="00062CED">
      <w:pPr>
        <w:spacing w:after="0" w:line="24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2019</w:t>
      </w:r>
      <w:r w:rsidR="0049433E" w:rsidRPr="002A3006">
        <w:rPr>
          <w:rFonts w:cs="Arial"/>
          <w:sz w:val="20"/>
          <w:szCs w:val="20"/>
          <w:u w:val="single"/>
        </w:rPr>
        <w:t xml:space="preserve"> meeting report</w:t>
      </w:r>
    </w:p>
    <w:p w:rsidR="00FE75A8" w:rsidRDefault="00CC5471" w:rsidP="00062CE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Kirsten and Paul reported that the </w:t>
      </w:r>
      <w:r w:rsidR="00BD55B3">
        <w:rPr>
          <w:rFonts w:cs="Arial"/>
          <w:sz w:val="20"/>
          <w:szCs w:val="20"/>
        </w:rPr>
        <w:t xml:space="preserve">conference is expected to </w:t>
      </w:r>
      <w:r>
        <w:rPr>
          <w:rFonts w:cs="Arial"/>
          <w:sz w:val="20"/>
          <w:szCs w:val="20"/>
        </w:rPr>
        <w:t xml:space="preserve">run about a $15,000 deficit.  Total attendance will be </w:t>
      </w:r>
      <w:r w:rsidR="00BD55B3">
        <w:rPr>
          <w:rFonts w:cs="Arial"/>
          <w:sz w:val="20"/>
          <w:szCs w:val="20"/>
        </w:rPr>
        <w:t xml:space="preserve">around </w:t>
      </w:r>
      <w:r>
        <w:rPr>
          <w:rFonts w:cs="Arial"/>
          <w:sz w:val="20"/>
          <w:szCs w:val="20"/>
        </w:rPr>
        <w:t>473 paid, (525</w:t>
      </w:r>
      <w:r w:rsidR="00BD55B3">
        <w:rPr>
          <w:rFonts w:cs="Arial"/>
          <w:sz w:val="20"/>
          <w:szCs w:val="20"/>
        </w:rPr>
        <w:t>-ish</w:t>
      </w:r>
      <w:r>
        <w:rPr>
          <w:rFonts w:cs="Arial"/>
          <w:sz w:val="20"/>
          <w:szCs w:val="20"/>
        </w:rPr>
        <w:t xml:space="preserve"> total).Paul and Kirsten will make </w:t>
      </w:r>
      <w:r w:rsidR="00BD55B3">
        <w:rPr>
          <w:rFonts w:cs="Arial"/>
          <w:sz w:val="20"/>
          <w:szCs w:val="20"/>
        </w:rPr>
        <w:t xml:space="preserve">specific </w:t>
      </w:r>
      <w:r>
        <w:rPr>
          <w:rFonts w:cs="Arial"/>
          <w:sz w:val="20"/>
          <w:szCs w:val="20"/>
        </w:rPr>
        <w:t xml:space="preserve">recommendations </w:t>
      </w:r>
      <w:r w:rsidR="00BD55B3">
        <w:rPr>
          <w:rFonts w:cs="Arial"/>
          <w:sz w:val="20"/>
          <w:szCs w:val="20"/>
        </w:rPr>
        <w:t xml:space="preserve">concerning conference planning </w:t>
      </w:r>
      <w:r>
        <w:rPr>
          <w:rFonts w:cs="Arial"/>
          <w:sz w:val="20"/>
          <w:szCs w:val="20"/>
        </w:rPr>
        <w:t>at the Saturday Exec Committee meeting.</w:t>
      </w:r>
    </w:p>
    <w:p w:rsidR="00CC5471" w:rsidRDefault="00CC5471" w:rsidP="00062CED">
      <w:pPr>
        <w:spacing w:after="0" w:line="240" w:lineRule="auto"/>
        <w:rPr>
          <w:rFonts w:cs="Arial"/>
          <w:sz w:val="20"/>
          <w:szCs w:val="20"/>
        </w:rPr>
      </w:pPr>
    </w:p>
    <w:p w:rsidR="00CC5471" w:rsidRDefault="00CC5471" w:rsidP="00062CE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Stacy recommended updating the Conference Organization Google doc.  She also recommended </w:t>
      </w:r>
      <w:r w:rsidR="00BD55B3">
        <w:rPr>
          <w:rFonts w:cs="Arial"/>
          <w:sz w:val="20"/>
          <w:szCs w:val="20"/>
        </w:rPr>
        <w:t xml:space="preserve">considering </w:t>
      </w:r>
      <w:r>
        <w:rPr>
          <w:rFonts w:cs="Arial"/>
          <w:sz w:val="20"/>
          <w:szCs w:val="20"/>
        </w:rPr>
        <w:t>a plenary speaker from within the membership.</w:t>
      </w:r>
    </w:p>
    <w:p w:rsidR="00CC5471" w:rsidRPr="002A3006" w:rsidRDefault="00CC5471" w:rsidP="00062CED">
      <w:pPr>
        <w:spacing w:after="0" w:line="240" w:lineRule="auto"/>
        <w:rPr>
          <w:rFonts w:cs="Arial"/>
          <w:sz w:val="20"/>
          <w:szCs w:val="20"/>
        </w:rPr>
      </w:pPr>
    </w:p>
    <w:p w:rsidR="0020422B" w:rsidRPr="002A3006" w:rsidRDefault="00F80D6C" w:rsidP="009E03D0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Steve</w:t>
      </w:r>
      <w:r w:rsidR="00C46361" w:rsidRPr="002A3006">
        <w:rPr>
          <w:rFonts w:cs="Arial"/>
          <w:i/>
          <w:sz w:val="20"/>
          <w:szCs w:val="20"/>
        </w:rPr>
        <w:t xml:space="preserve"> </w:t>
      </w:r>
      <w:r w:rsidR="00B6386B" w:rsidRPr="002A3006">
        <w:rPr>
          <w:rFonts w:cs="Arial"/>
          <w:i/>
          <w:sz w:val="20"/>
          <w:szCs w:val="20"/>
        </w:rPr>
        <w:t>m</w:t>
      </w:r>
      <w:r w:rsidR="0049433E" w:rsidRPr="002A3006">
        <w:rPr>
          <w:rFonts w:cs="Arial"/>
          <w:i/>
          <w:sz w:val="20"/>
          <w:szCs w:val="20"/>
        </w:rPr>
        <w:t xml:space="preserve">oved </w:t>
      </w:r>
      <w:r w:rsidR="00B6386B" w:rsidRPr="002A3006">
        <w:rPr>
          <w:rFonts w:cs="Arial"/>
          <w:i/>
          <w:sz w:val="20"/>
          <w:szCs w:val="20"/>
        </w:rPr>
        <w:t>acc</w:t>
      </w:r>
      <w:r w:rsidR="007F4DA1">
        <w:rPr>
          <w:rFonts w:cs="Arial"/>
          <w:i/>
          <w:sz w:val="20"/>
          <w:szCs w:val="20"/>
        </w:rPr>
        <w:t>eptance of this report.</w:t>
      </w:r>
      <w:r w:rsidR="001652DD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Callie</w:t>
      </w:r>
      <w:r w:rsidR="007B2DF6">
        <w:rPr>
          <w:rFonts w:cs="Arial"/>
          <w:i/>
          <w:sz w:val="20"/>
          <w:szCs w:val="20"/>
        </w:rPr>
        <w:t xml:space="preserve"> </w:t>
      </w:r>
      <w:r w:rsidR="00C46361" w:rsidRPr="002A3006">
        <w:rPr>
          <w:rFonts w:cs="Arial"/>
          <w:i/>
          <w:sz w:val="20"/>
          <w:szCs w:val="20"/>
        </w:rPr>
        <w:t>s</w:t>
      </w:r>
      <w:r w:rsidR="007F4DA1">
        <w:rPr>
          <w:rFonts w:cs="Arial"/>
          <w:i/>
          <w:sz w:val="20"/>
          <w:szCs w:val="20"/>
        </w:rPr>
        <w:t xml:space="preserve">econded. </w:t>
      </w:r>
      <w:r w:rsidR="00D201DB">
        <w:rPr>
          <w:rFonts w:cs="Arial"/>
          <w:i/>
          <w:sz w:val="20"/>
          <w:szCs w:val="20"/>
        </w:rPr>
        <w:t xml:space="preserve"> </w:t>
      </w:r>
      <w:r w:rsidR="0049433E" w:rsidRPr="002A3006">
        <w:rPr>
          <w:rFonts w:cs="Arial"/>
          <w:i/>
          <w:sz w:val="20"/>
          <w:szCs w:val="20"/>
        </w:rPr>
        <w:t>Approved</w:t>
      </w:r>
    </w:p>
    <w:p w:rsidR="009D09B3" w:rsidRDefault="009D09B3" w:rsidP="009E03D0">
      <w:pPr>
        <w:spacing w:after="0" w:line="240" w:lineRule="auto"/>
        <w:rPr>
          <w:rFonts w:cs="Arial"/>
          <w:sz w:val="20"/>
          <w:szCs w:val="20"/>
          <w:u w:val="single"/>
        </w:rPr>
      </w:pPr>
    </w:p>
    <w:p w:rsidR="0020422B" w:rsidRPr="002A3006" w:rsidRDefault="0020422B" w:rsidP="009E03D0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A3006">
        <w:rPr>
          <w:rFonts w:cs="Arial"/>
          <w:sz w:val="20"/>
          <w:szCs w:val="20"/>
          <w:u w:val="single"/>
        </w:rPr>
        <w:t xml:space="preserve">Scholarship Committee </w:t>
      </w:r>
    </w:p>
    <w:p w:rsidR="00BD55B3" w:rsidRDefault="00D201DB" w:rsidP="0018702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David Coleman delivered the Scholarship Report.  As of March 26, 2019. Ten Partners in the Parks stipends have been awarded so far in the 2018-2019 cycle, with an additional two “in-process.”  That leaves three more available of the initial 15 approved at the Executive Committee meeting in fall 2018 in Boston.</w:t>
      </w:r>
      <w:r w:rsidR="00BD55B3">
        <w:rPr>
          <w:rFonts w:cs="Arial"/>
          <w:sz w:val="20"/>
          <w:szCs w:val="20"/>
        </w:rPr>
        <w:t xml:space="preserve">  Pending news concerning the final size of the deficit from the 2019 Memphis meeting, the committee approved freezing funding for the remaining three stipends for the 2018-2019 cycle.</w:t>
      </w:r>
    </w:p>
    <w:p w:rsidR="00BD55B3" w:rsidRDefault="00BD55B3" w:rsidP="00187021">
      <w:pPr>
        <w:spacing w:after="0" w:line="240" w:lineRule="auto"/>
        <w:rPr>
          <w:rFonts w:cs="Arial"/>
          <w:sz w:val="20"/>
          <w:szCs w:val="20"/>
        </w:rPr>
      </w:pPr>
    </w:p>
    <w:p w:rsidR="00D201DB" w:rsidRDefault="00BD55B3" w:rsidP="0018702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Committee membership agreed that the limit for recipients of SRHC stipends from any specific individual institution in any given academic year cycle should be two.</w:t>
      </w:r>
    </w:p>
    <w:p w:rsidR="009D09B3" w:rsidRDefault="009D09B3" w:rsidP="00187021">
      <w:pPr>
        <w:spacing w:after="0" w:line="240" w:lineRule="auto"/>
        <w:rPr>
          <w:rFonts w:cs="Arial"/>
          <w:sz w:val="20"/>
          <w:szCs w:val="20"/>
        </w:rPr>
      </w:pPr>
    </w:p>
    <w:p w:rsidR="00062CED" w:rsidRPr="002A3006" w:rsidRDefault="007F4DA1" w:rsidP="0018702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Kirsten</w:t>
      </w:r>
      <w:r w:rsidR="00B1263A">
        <w:rPr>
          <w:rFonts w:cs="Arial"/>
          <w:i/>
          <w:sz w:val="20"/>
          <w:szCs w:val="20"/>
        </w:rPr>
        <w:t xml:space="preserve"> </w:t>
      </w:r>
      <w:r w:rsidR="00062CED" w:rsidRPr="002A3006">
        <w:rPr>
          <w:rFonts w:cs="Arial"/>
          <w:i/>
          <w:sz w:val="20"/>
          <w:szCs w:val="20"/>
        </w:rPr>
        <w:t>made a m</w:t>
      </w:r>
      <w:r w:rsidR="00E569EB" w:rsidRPr="002A3006">
        <w:rPr>
          <w:rFonts w:cs="Arial"/>
          <w:i/>
          <w:sz w:val="20"/>
          <w:szCs w:val="20"/>
        </w:rPr>
        <w:t>otion to approve the Scholarship</w:t>
      </w:r>
      <w:r w:rsidR="00062CED" w:rsidRPr="002A3006">
        <w:rPr>
          <w:rFonts w:cs="Arial"/>
          <w:i/>
          <w:sz w:val="20"/>
          <w:szCs w:val="20"/>
        </w:rPr>
        <w:t xml:space="preserve"> Report</w:t>
      </w:r>
      <w:r w:rsidR="00BD55B3">
        <w:rPr>
          <w:rFonts w:cs="Arial"/>
          <w:i/>
          <w:sz w:val="20"/>
          <w:szCs w:val="20"/>
        </w:rPr>
        <w:t xml:space="preserve">. </w:t>
      </w:r>
      <w:r w:rsidR="00D201DB">
        <w:rPr>
          <w:rFonts w:cs="Arial"/>
          <w:i/>
          <w:sz w:val="20"/>
          <w:szCs w:val="20"/>
        </w:rPr>
        <w:t xml:space="preserve"> </w:t>
      </w:r>
      <w:proofErr w:type="gramStart"/>
      <w:r>
        <w:rPr>
          <w:rFonts w:cs="Arial"/>
          <w:i/>
          <w:sz w:val="20"/>
          <w:szCs w:val="20"/>
        </w:rPr>
        <w:t>Vi</w:t>
      </w:r>
      <w:proofErr w:type="gramEnd"/>
      <w:r>
        <w:rPr>
          <w:rFonts w:cs="Arial"/>
          <w:i/>
          <w:sz w:val="20"/>
          <w:szCs w:val="20"/>
        </w:rPr>
        <w:t xml:space="preserve"> </w:t>
      </w:r>
      <w:r w:rsidR="00D201DB">
        <w:rPr>
          <w:rFonts w:cs="Arial"/>
          <w:i/>
          <w:sz w:val="20"/>
          <w:szCs w:val="20"/>
        </w:rPr>
        <w:t>seconded</w:t>
      </w:r>
      <w:r w:rsidR="00062CED" w:rsidRPr="002A3006">
        <w:rPr>
          <w:rFonts w:cs="Arial"/>
          <w:i/>
          <w:sz w:val="20"/>
          <w:szCs w:val="20"/>
        </w:rPr>
        <w:t>.</w:t>
      </w:r>
      <w:r w:rsidR="00BD55B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 </w:t>
      </w:r>
      <w:r w:rsidR="00062CED" w:rsidRPr="002A3006">
        <w:rPr>
          <w:rFonts w:cs="Arial"/>
          <w:i/>
          <w:sz w:val="20"/>
          <w:szCs w:val="20"/>
        </w:rPr>
        <w:t>Approved.</w:t>
      </w:r>
    </w:p>
    <w:p w:rsidR="00D201DB" w:rsidRDefault="00D201DB" w:rsidP="00062CED">
      <w:pPr>
        <w:spacing w:after="0" w:line="240" w:lineRule="auto"/>
        <w:rPr>
          <w:rFonts w:cs="Arial"/>
          <w:b/>
          <w:sz w:val="20"/>
          <w:szCs w:val="20"/>
        </w:rPr>
      </w:pPr>
    </w:p>
    <w:p w:rsidR="00062CED" w:rsidRPr="002A3006" w:rsidRDefault="00062CED" w:rsidP="00062CED">
      <w:pPr>
        <w:spacing w:after="0" w:line="240" w:lineRule="auto"/>
        <w:rPr>
          <w:rFonts w:cs="Arial"/>
          <w:b/>
          <w:sz w:val="20"/>
          <w:szCs w:val="20"/>
        </w:rPr>
      </w:pPr>
      <w:r w:rsidRPr="002A3006">
        <w:rPr>
          <w:rFonts w:cs="Arial"/>
          <w:b/>
          <w:sz w:val="20"/>
          <w:szCs w:val="20"/>
        </w:rPr>
        <w:t>New Business</w:t>
      </w:r>
    </w:p>
    <w:p w:rsidR="0020422B" w:rsidRPr="002A3006" w:rsidRDefault="0020422B" w:rsidP="00062CED">
      <w:pPr>
        <w:spacing w:after="0" w:line="240" w:lineRule="auto"/>
        <w:rPr>
          <w:rFonts w:cs="Arial"/>
          <w:sz w:val="20"/>
          <w:szCs w:val="20"/>
        </w:rPr>
      </w:pPr>
    </w:p>
    <w:p w:rsidR="00427FE9" w:rsidRPr="002A3006" w:rsidRDefault="00D201DB" w:rsidP="003F6951">
      <w:pPr>
        <w:rPr>
          <w:sz w:val="20"/>
          <w:szCs w:val="20"/>
        </w:rPr>
      </w:pPr>
      <w:r>
        <w:rPr>
          <w:sz w:val="20"/>
          <w:szCs w:val="20"/>
          <w:u w:val="single"/>
        </w:rPr>
        <w:t>SRHC 2020 Birmingham Report</w:t>
      </w:r>
    </w:p>
    <w:p w:rsidR="00DB7329" w:rsidRDefault="009D09B3" w:rsidP="006D39DB">
      <w:pPr>
        <w:rPr>
          <w:sz w:val="20"/>
          <w:szCs w:val="20"/>
        </w:rPr>
      </w:pPr>
      <w:r>
        <w:rPr>
          <w:sz w:val="20"/>
          <w:szCs w:val="20"/>
        </w:rPr>
        <w:t>Rebecca reported on SRHC Spring 2020 in Birmingham at Birmingham Sheraton March 18-20, 2019.  Theme will likely be “Transitions.”  Food and beverage and room rates are low.</w:t>
      </w:r>
    </w:p>
    <w:p w:rsidR="009B2623" w:rsidRDefault="00D201DB" w:rsidP="006D39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Website Update</w:t>
      </w:r>
    </w:p>
    <w:p w:rsidR="009D09B3" w:rsidRPr="009D09B3" w:rsidRDefault="00BD55B3" w:rsidP="006D39DB">
      <w:pPr>
        <w:rPr>
          <w:sz w:val="20"/>
          <w:szCs w:val="20"/>
        </w:rPr>
      </w:pPr>
      <w:r>
        <w:rPr>
          <w:sz w:val="20"/>
          <w:szCs w:val="20"/>
        </w:rPr>
        <w:t xml:space="preserve">Paul gave an </w:t>
      </w:r>
      <w:r w:rsidR="009D09B3" w:rsidRPr="009D09B3">
        <w:rPr>
          <w:sz w:val="20"/>
          <w:szCs w:val="20"/>
        </w:rPr>
        <w:t>update</w:t>
      </w:r>
      <w:r>
        <w:rPr>
          <w:sz w:val="20"/>
          <w:szCs w:val="20"/>
        </w:rPr>
        <w:t xml:space="preserve"> on website and Grenadine issues.  The recent Georgia Collegiate Honors council meeting used the SRHC Grenadine subscription. </w:t>
      </w:r>
    </w:p>
    <w:p w:rsidR="00D201DB" w:rsidRPr="00D201DB" w:rsidRDefault="00D201DB" w:rsidP="00062CED">
      <w:pPr>
        <w:spacing w:after="0" w:line="240" w:lineRule="auto"/>
        <w:rPr>
          <w:sz w:val="20"/>
          <w:szCs w:val="20"/>
          <w:u w:val="single"/>
        </w:rPr>
      </w:pPr>
      <w:r w:rsidRPr="00D201DB">
        <w:rPr>
          <w:sz w:val="20"/>
          <w:szCs w:val="20"/>
          <w:u w:val="single"/>
        </w:rPr>
        <w:t>Conference Planning</w:t>
      </w:r>
      <w:r w:rsidR="00BD55B3">
        <w:rPr>
          <w:sz w:val="20"/>
          <w:szCs w:val="20"/>
          <w:u w:val="single"/>
        </w:rPr>
        <w:t xml:space="preserve"> Google Doc update</w:t>
      </w:r>
    </w:p>
    <w:p w:rsidR="00D201DB" w:rsidRPr="00BD55B3" w:rsidRDefault="009D09B3" w:rsidP="00062CED">
      <w:pPr>
        <w:spacing w:after="0" w:line="240" w:lineRule="auto"/>
        <w:rPr>
          <w:sz w:val="20"/>
          <w:szCs w:val="20"/>
        </w:rPr>
      </w:pPr>
      <w:r w:rsidRPr="00BD55B3">
        <w:rPr>
          <w:sz w:val="20"/>
          <w:szCs w:val="20"/>
        </w:rPr>
        <w:t xml:space="preserve">David, Kirsten, </w:t>
      </w:r>
      <w:r w:rsidR="00BD55B3">
        <w:rPr>
          <w:sz w:val="20"/>
          <w:szCs w:val="20"/>
        </w:rPr>
        <w:t xml:space="preserve">and </w:t>
      </w:r>
      <w:r w:rsidRPr="00BD55B3">
        <w:rPr>
          <w:sz w:val="20"/>
          <w:szCs w:val="20"/>
        </w:rPr>
        <w:t xml:space="preserve">Paul </w:t>
      </w:r>
      <w:r w:rsidR="00BD55B3">
        <w:rPr>
          <w:sz w:val="20"/>
          <w:szCs w:val="20"/>
        </w:rPr>
        <w:t>are working to make it available to help in future conference planning.</w:t>
      </w:r>
    </w:p>
    <w:p w:rsidR="00D201DB" w:rsidRPr="002A3006" w:rsidRDefault="00D201DB" w:rsidP="00062CED">
      <w:pPr>
        <w:spacing w:after="0" w:line="240" w:lineRule="auto"/>
        <w:rPr>
          <w:b/>
          <w:sz w:val="20"/>
          <w:szCs w:val="20"/>
        </w:rPr>
      </w:pPr>
    </w:p>
    <w:p w:rsidR="00062CED" w:rsidRPr="002A3006" w:rsidRDefault="00062CED" w:rsidP="00062CED">
      <w:pPr>
        <w:spacing w:after="0" w:line="240" w:lineRule="auto"/>
        <w:rPr>
          <w:b/>
          <w:sz w:val="20"/>
          <w:szCs w:val="20"/>
        </w:rPr>
      </w:pPr>
      <w:r w:rsidRPr="002A3006">
        <w:rPr>
          <w:b/>
          <w:sz w:val="20"/>
          <w:szCs w:val="20"/>
        </w:rPr>
        <w:t>Adjourn</w:t>
      </w:r>
      <w:r w:rsidR="00E10000" w:rsidRPr="002A3006">
        <w:rPr>
          <w:b/>
          <w:sz w:val="20"/>
          <w:szCs w:val="20"/>
        </w:rPr>
        <w:t xml:space="preserve">ment of Meeting </w:t>
      </w:r>
    </w:p>
    <w:p w:rsidR="00062CED" w:rsidRPr="002A3006" w:rsidRDefault="008A469C" w:rsidP="00062CED">
      <w:pPr>
        <w:rPr>
          <w:i/>
          <w:sz w:val="20"/>
          <w:szCs w:val="20"/>
        </w:rPr>
      </w:pPr>
      <w:r w:rsidRPr="002A3006">
        <w:rPr>
          <w:i/>
          <w:sz w:val="20"/>
          <w:szCs w:val="20"/>
        </w:rPr>
        <w:t xml:space="preserve">Stacy </w:t>
      </w:r>
      <w:r w:rsidR="00062CED" w:rsidRPr="002A3006">
        <w:rPr>
          <w:i/>
          <w:sz w:val="20"/>
          <w:szCs w:val="20"/>
        </w:rPr>
        <w:t>aske</w:t>
      </w:r>
      <w:r w:rsidR="00CF1D14">
        <w:rPr>
          <w:i/>
          <w:sz w:val="20"/>
          <w:szCs w:val="20"/>
        </w:rPr>
        <w:t>d for a motion for adjournment.  Callie</w:t>
      </w:r>
      <w:r w:rsidR="00E10000" w:rsidRPr="002A3006">
        <w:rPr>
          <w:i/>
          <w:sz w:val="20"/>
          <w:szCs w:val="20"/>
        </w:rPr>
        <w:t xml:space="preserve"> </w:t>
      </w:r>
      <w:r w:rsidR="00062CED" w:rsidRPr="002A3006">
        <w:rPr>
          <w:i/>
          <w:sz w:val="20"/>
          <w:szCs w:val="20"/>
        </w:rPr>
        <w:t xml:space="preserve">moved. </w:t>
      </w:r>
      <w:r w:rsidR="00BD55B3">
        <w:rPr>
          <w:i/>
          <w:sz w:val="20"/>
          <w:szCs w:val="20"/>
        </w:rPr>
        <w:t xml:space="preserve"> </w:t>
      </w:r>
      <w:r w:rsidR="00CF1D14">
        <w:rPr>
          <w:i/>
          <w:sz w:val="20"/>
          <w:szCs w:val="20"/>
        </w:rPr>
        <w:t xml:space="preserve">David </w:t>
      </w:r>
      <w:r w:rsidR="00BD55B3">
        <w:rPr>
          <w:i/>
          <w:sz w:val="20"/>
          <w:szCs w:val="20"/>
        </w:rPr>
        <w:t xml:space="preserve">K. </w:t>
      </w:r>
      <w:r w:rsidR="00835CE7">
        <w:rPr>
          <w:i/>
          <w:sz w:val="20"/>
          <w:szCs w:val="20"/>
        </w:rPr>
        <w:t>seconded</w:t>
      </w:r>
      <w:r w:rsidR="00062CED" w:rsidRPr="002A3006">
        <w:rPr>
          <w:i/>
          <w:sz w:val="20"/>
          <w:szCs w:val="20"/>
        </w:rPr>
        <w:t>. Approved.</w:t>
      </w:r>
    </w:p>
    <w:p w:rsidR="00731C09" w:rsidRPr="002A3006" w:rsidRDefault="00F32E3A">
      <w:pPr>
        <w:rPr>
          <w:b/>
          <w:i/>
          <w:sz w:val="20"/>
          <w:szCs w:val="20"/>
        </w:rPr>
      </w:pPr>
      <w:r w:rsidRPr="002A3006">
        <w:rPr>
          <w:b/>
          <w:i/>
          <w:sz w:val="20"/>
          <w:szCs w:val="20"/>
        </w:rPr>
        <w:t>Adjourned @</w:t>
      </w:r>
      <w:r w:rsidR="00BD55B3">
        <w:rPr>
          <w:b/>
          <w:i/>
          <w:sz w:val="20"/>
          <w:szCs w:val="20"/>
        </w:rPr>
        <w:t>11:59am</w:t>
      </w:r>
    </w:p>
    <w:sectPr w:rsidR="00731C09" w:rsidRPr="002A30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DE" w:rsidRDefault="00F413DE" w:rsidP="00477B49">
      <w:pPr>
        <w:spacing w:after="0" w:line="240" w:lineRule="auto"/>
      </w:pPr>
      <w:r>
        <w:separator/>
      </w:r>
    </w:p>
  </w:endnote>
  <w:endnote w:type="continuationSeparator" w:id="0">
    <w:p w:rsidR="00F413DE" w:rsidRDefault="00F413DE" w:rsidP="0047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210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D6D" w:rsidRDefault="00D26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D6D" w:rsidRDefault="00D26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DE" w:rsidRDefault="00F413DE" w:rsidP="00477B49">
      <w:pPr>
        <w:spacing w:after="0" w:line="240" w:lineRule="auto"/>
      </w:pPr>
      <w:r>
        <w:separator/>
      </w:r>
    </w:p>
  </w:footnote>
  <w:footnote w:type="continuationSeparator" w:id="0">
    <w:p w:rsidR="00F413DE" w:rsidRDefault="00F413DE" w:rsidP="0047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5D7D"/>
    <w:multiLevelType w:val="hybridMultilevel"/>
    <w:tmpl w:val="7A18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09"/>
    <w:rsid w:val="00020923"/>
    <w:rsid w:val="0002788D"/>
    <w:rsid w:val="00062CED"/>
    <w:rsid w:val="000B3108"/>
    <w:rsid w:val="000E2779"/>
    <w:rsid w:val="00105C98"/>
    <w:rsid w:val="001103E1"/>
    <w:rsid w:val="00113D83"/>
    <w:rsid w:val="001652DD"/>
    <w:rsid w:val="00187021"/>
    <w:rsid w:val="001D2F2F"/>
    <w:rsid w:val="001F01FD"/>
    <w:rsid w:val="001F32B2"/>
    <w:rsid w:val="0020422B"/>
    <w:rsid w:val="00256EC6"/>
    <w:rsid w:val="002A3006"/>
    <w:rsid w:val="002F10E8"/>
    <w:rsid w:val="002F35B3"/>
    <w:rsid w:val="00310EFF"/>
    <w:rsid w:val="00313734"/>
    <w:rsid w:val="003677A7"/>
    <w:rsid w:val="003708A2"/>
    <w:rsid w:val="00374FFA"/>
    <w:rsid w:val="003F6951"/>
    <w:rsid w:val="00427FE9"/>
    <w:rsid w:val="004375CD"/>
    <w:rsid w:val="00442F75"/>
    <w:rsid w:val="00463A80"/>
    <w:rsid w:val="004721B1"/>
    <w:rsid w:val="00477B49"/>
    <w:rsid w:val="004823FB"/>
    <w:rsid w:val="0049433E"/>
    <w:rsid w:val="004A1017"/>
    <w:rsid w:val="004A2E1E"/>
    <w:rsid w:val="004B55AB"/>
    <w:rsid w:val="005338CB"/>
    <w:rsid w:val="005A7665"/>
    <w:rsid w:val="005B4076"/>
    <w:rsid w:val="005D0791"/>
    <w:rsid w:val="006365B9"/>
    <w:rsid w:val="006829C6"/>
    <w:rsid w:val="006C398E"/>
    <w:rsid w:val="006D39DB"/>
    <w:rsid w:val="006F39C1"/>
    <w:rsid w:val="006F77C5"/>
    <w:rsid w:val="00702C18"/>
    <w:rsid w:val="0070709F"/>
    <w:rsid w:val="00725FD8"/>
    <w:rsid w:val="00731C09"/>
    <w:rsid w:val="007320E1"/>
    <w:rsid w:val="00736990"/>
    <w:rsid w:val="007B2DF6"/>
    <w:rsid w:val="007F4DA1"/>
    <w:rsid w:val="00821EF3"/>
    <w:rsid w:val="00835CE7"/>
    <w:rsid w:val="00884CD5"/>
    <w:rsid w:val="008A469C"/>
    <w:rsid w:val="008B3FAB"/>
    <w:rsid w:val="008B5EF8"/>
    <w:rsid w:val="008C35D4"/>
    <w:rsid w:val="008E1C1B"/>
    <w:rsid w:val="008F295D"/>
    <w:rsid w:val="0090459D"/>
    <w:rsid w:val="0091232C"/>
    <w:rsid w:val="0091423A"/>
    <w:rsid w:val="009165BD"/>
    <w:rsid w:val="009249C5"/>
    <w:rsid w:val="00966BDF"/>
    <w:rsid w:val="009B2623"/>
    <w:rsid w:val="009D09B3"/>
    <w:rsid w:val="009E03D0"/>
    <w:rsid w:val="00A13C6F"/>
    <w:rsid w:val="00A77AD1"/>
    <w:rsid w:val="00A86286"/>
    <w:rsid w:val="00AE618D"/>
    <w:rsid w:val="00B1263A"/>
    <w:rsid w:val="00B13A06"/>
    <w:rsid w:val="00B314D5"/>
    <w:rsid w:val="00B44898"/>
    <w:rsid w:val="00B45612"/>
    <w:rsid w:val="00B6386B"/>
    <w:rsid w:val="00B80CC0"/>
    <w:rsid w:val="00BB45C2"/>
    <w:rsid w:val="00BC53BF"/>
    <w:rsid w:val="00BD55B3"/>
    <w:rsid w:val="00BF0F36"/>
    <w:rsid w:val="00C225CA"/>
    <w:rsid w:val="00C358B6"/>
    <w:rsid w:val="00C46361"/>
    <w:rsid w:val="00C86ABC"/>
    <w:rsid w:val="00CC5471"/>
    <w:rsid w:val="00CD1421"/>
    <w:rsid w:val="00CE56A1"/>
    <w:rsid w:val="00CF1D14"/>
    <w:rsid w:val="00D0369A"/>
    <w:rsid w:val="00D1078F"/>
    <w:rsid w:val="00D201DB"/>
    <w:rsid w:val="00D26D6D"/>
    <w:rsid w:val="00D55AB0"/>
    <w:rsid w:val="00D55DC7"/>
    <w:rsid w:val="00DB7329"/>
    <w:rsid w:val="00DD3AB3"/>
    <w:rsid w:val="00DD7367"/>
    <w:rsid w:val="00DE2A2F"/>
    <w:rsid w:val="00E03A2E"/>
    <w:rsid w:val="00E10000"/>
    <w:rsid w:val="00E567C7"/>
    <w:rsid w:val="00E569EB"/>
    <w:rsid w:val="00F0436E"/>
    <w:rsid w:val="00F23B1E"/>
    <w:rsid w:val="00F32E3A"/>
    <w:rsid w:val="00F413DE"/>
    <w:rsid w:val="00F80D6C"/>
    <w:rsid w:val="00F8357A"/>
    <w:rsid w:val="00FA416C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21BF"/>
  <w15:chartTrackingRefBased/>
  <w15:docId w15:val="{E9DB1324-081C-42C9-9E38-78616168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E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49"/>
  </w:style>
  <w:style w:type="paragraph" w:styleId="Footer">
    <w:name w:val="footer"/>
    <w:basedOn w:val="Normal"/>
    <w:link w:val="FooterChar"/>
    <w:uiPriority w:val="99"/>
    <w:unhideWhenUsed/>
    <w:rsid w:val="0047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Coleman, David</cp:lastModifiedBy>
  <cp:revision>12</cp:revision>
  <dcterms:created xsi:type="dcterms:W3CDTF">2019-03-27T17:42:00Z</dcterms:created>
  <dcterms:modified xsi:type="dcterms:W3CDTF">2019-03-30T03:07:00Z</dcterms:modified>
</cp:coreProperties>
</file>